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B520E" w14:textId="03F3186F" w:rsidR="0025109A" w:rsidRPr="0026345B" w:rsidRDefault="00F92D6A" w:rsidP="0026345B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  <w:r>
        <w:rPr>
          <w:rFonts w:ascii="Garamond" w:hAnsi="Garamond"/>
          <w:noProof/>
          <w:sz w:val="24"/>
          <w:szCs w:val="24"/>
          <w:lang w:eastAsia="hu-HU"/>
        </w:rPr>
        <w:drawing>
          <wp:anchor distT="0" distB="0" distL="114300" distR="114300" simplePos="0" relativeHeight="251661312" behindDoc="1" locked="0" layoutInCell="1" allowOverlap="1" wp14:anchorId="2E845161" wp14:editId="40FAB3B1">
            <wp:simplePos x="0" y="0"/>
            <wp:positionH relativeFrom="margin">
              <wp:align>left</wp:align>
            </wp:positionH>
            <wp:positionV relativeFrom="paragraph">
              <wp:posOffset>-1210945</wp:posOffset>
            </wp:positionV>
            <wp:extent cx="6120765" cy="1207135"/>
            <wp:effectExtent l="0" t="0" r="0" b="0"/>
            <wp:wrapNone/>
            <wp:docPr id="30128410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22E2">
        <w:rPr>
          <w:rFonts w:ascii="Garamond" w:hAnsi="Garamond"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0" locked="0" layoutInCell="1" allowOverlap="1" wp14:anchorId="08B4B163" wp14:editId="055949E0">
            <wp:simplePos x="0" y="0"/>
            <wp:positionH relativeFrom="column">
              <wp:posOffset>4775200</wp:posOffset>
            </wp:positionH>
            <wp:positionV relativeFrom="paragraph">
              <wp:posOffset>-1239520</wp:posOffset>
            </wp:positionV>
            <wp:extent cx="1247775" cy="1247775"/>
            <wp:effectExtent l="0" t="0" r="9525" b="9525"/>
            <wp:wrapNone/>
            <wp:docPr id="19413117" name="Kép 3" descr="A képen szöveg, szimbólum, Betűtípus, emblém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3117" name="Kép 3" descr="A képen szöveg, szimbólum, Betűtípus, embléma látható&#10;&#10;Előfordulhat, hogy az AI által létrehozott tartalom helytele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F5B19D" w14:textId="77777777" w:rsidR="00126F3B" w:rsidRDefault="00126F3B" w:rsidP="00126F3B">
      <w:pPr>
        <w:spacing w:after="0" w:line="360" w:lineRule="exact"/>
        <w:jc w:val="center"/>
        <w:rPr>
          <w:rFonts w:ascii="Garamond" w:hAnsi="Garamond"/>
          <w:b/>
          <w:bCs/>
          <w:noProof/>
          <w:sz w:val="24"/>
          <w:szCs w:val="24"/>
          <w:lang w:eastAsia="hu-HU"/>
        </w:rPr>
      </w:pPr>
    </w:p>
    <w:p w14:paraId="367C91B9" w14:textId="5E1BA780" w:rsidR="00126F3B" w:rsidRDefault="00C67662" w:rsidP="00126F3B">
      <w:pPr>
        <w:spacing w:after="0" w:line="360" w:lineRule="exact"/>
        <w:jc w:val="center"/>
        <w:rPr>
          <w:rFonts w:ascii="Garamond" w:hAnsi="Garamond"/>
          <w:b/>
          <w:bCs/>
          <w:noProof/>
          <w:sz w:val="24"/>
          <w:szCs w:val="24"/>
          <w:lang w:eastAsia="hu-HU"/>
        </w:rPr>
      </w:pPr>
      <w:r w:rsidRPr="00126F3B">
        <w:rPr>
          <w:rFonts w:ascii="Garamond" w:hAnsi="Garamond"/>
          <w:b/>
          <w:bCs/>
          <w:noProof/>
          <w:sz w:val="24"/>
          <w:szCs w:val="24"/>
          <w:lang w:eastAsia="hu-HU"/>
        </w:rPr>
        <w:t xml:space="preserve">Megjelent a Proof of Concept pályázati felhívás a </w:t>
      </w:r>
    </w:p>
    <w:p w14:paraId="6AC335A5" w14:textId="45F08073" w:rsidR="00C67662" w:rsidRPr="00126F3B" w:rsidRDefault="00C67662" w:rsidP="00126F3B">
      <w:pPr>
        <w:spacing w:after="0" w:line="360" w:lineRule="exact"/>
        <w:jc w:val="center"/>
        <w:rPr>
          <w:rFonts w:ascii="Garamond" w:hAnsi="Garamond"/>
          <w:b/>
          <w:bCs/>
          <w:noProof/>
          <w:sz w:val="24"/>
          <w:szCs w:val="24"/>
          <w:lang w:eastAsia="hu-HU"/>
        </w:rPr>
      </w:pPr>
      <w:r w:rsidRPr="00126F3B">
        <w:rPr>
          <w:rFonts w:ascii="Garamond" w:hAnsi="Garamond"/>
          <w:b/>
          <w:bCs/>
          <w:noProof/>
          <w:sz w:val="24"/>
          <w:szCs w:val="24"/>
          <w:lang w:eastAsia="hu-HU"/>
        </w:rPr>
        <w:t>Nyíregyházi Egyetemen</w:t>
      </w:r>
    </w:p>
    <w:p w14:paraId="3065EEFD" w14:textId="77777777" w:rsidR="00126F3B" w:rsidRDefault="00126F3B" w:rsidP="00C67662">
      <w:pPr>
        <w:spacing w:after="0" w:line="360" w:lineRule="exact"/>
        <w:jc w:val="both"/>
        <w:rPr>
          <w:rFonts w:ascii="Garamond" w:hAnsi="Garamond"/>
          <w:bCs/>
          <w:noProof/>
          <w:sz w:val="24"/>
          <w:szCs w:val="24"/>
          <w:lang w:eastAsia="hu-HU"/>
        </w:rPr>
      </w:pPr>
    </w:p>
    <w:p w14:paraId="5DEDE7BC" w14:textId="150D0AD9" w:rsidR="00C67662" w:rsidRPr="00126F3B" w:rsidRDefault="00C67662" w:rsidP="00C67662">
      <w:pPr>
        <w:spacing w:after="0" w:line="360" w:lineRule="exact"/>
        <w:jc w:val="both"/>
        <w:rPr>
          <w:rFonts w:ascii="Garamond" w:hAnsi="Garamond"/>
          <w:bCs/>
          <w:noProof/>
          <w:sz w:val="24"/>
          <w:szCs w:val="24"/>
          <w:lang w:eastAsia="hu-HU"/>
        </w:rPr>
      </w:pPr>
      <w:r w:rsidRPr="00126F3B">
        <w:rPr>
          <w:rFonts w:ascii="Garamond" w:hAnsi="Garamond"/>
          <w:bCs/>
          <w:noProof/>
          <w:sz w:val="24"/>
          <w:szCs w:val="24"/>
          <w:lang w:eastAsia="hu-HU"/>
        </w:rPr>
        <w:t xml:space="preserve">A Nyíregyházi Egyetem Technológia- és Tudástranszfer Kft. meghirdette a „Proof of Concept” (PoC) intézményi program pályázati felhívását, amely az egyetemen születő kutatási eredmények technológiai, piaci és üzleti validálását támogatja. </w:t>
      </w:r>
    </w:p>
    <w:p w14:paraId="3CE16807" w14:textId="77777777" w:rsidR="00126F3B" w:rsidRPr="00126F3B" w:rsidRDefault="00126F3B" w:rsidP="00C67662">
      <w:pPr>
        <w:spacing w:after="0" w:line="360" w:lineRule="exact"/>
        <w:jc w:val="both"/>
        <w:rPr>
          <w:rFonts w:ascii="Garamond" w:hAnsi="Garamond"/>
          <w:bCs/>
          <w:noProof/>
          <w:sz w:val="24"/>
          <w:szCs w:val="24"/>
          <w:lang w:eastAsia="hu-HU"/>
        </w:rPr>
      </w:pPr>
    </w:p>
    <w:p w14:paraId="5076EC3E" w14:textId="2CBD3520" w:rsidR="00C67662" w:rsidRPr="00126F3B" w:rsidRDefault="00C67662" w:rsidP="00C67662">
      <w:pPr>
        <w:spacing w:after="0" w:line="360" w:lineRule="exact"/>
        <w:jc w:val="both"/>
        <w:rPr>
          <w:rFonts w:ascii="Garamond" w:hAnsi="Garamond"/>
          <w:bCs/>
          <w:noProof/>
          <w:sz w:val="24"/>
          <w:szCs w:val="24"/>
          <w:lang w:eastAsia="hu-HU"/>
        </w:rPr>
      </w:pPr>
      <w:r w:rsidRPr="00126F3B">
        <w:rPr>
          <w:rFonts w:ascii="Garamond" w:hAnsi="Garamond"/>
          <w:bCs/>
          <w:noProof/>
          <w:sz w:val="24"/>
          <w:szCs w:val="24"/>
          <w:lang w:eastAsia="hu-HU"/>
        </w:rPr>
        <w:t xml:space="preserve">A program megvalósítására a Nyíregyházi Egyetem </w:t>
      </w:r>
      <w:r w:rsidR="00126F3B" w:rsidRPr="00126F3B">
        <w:rPr>
          <w:rFonts w:ascii="Garamond" w:hAnsi="Garamond"/>
          <w:bCs/>
          <w:noProof/>
          <w:sz w:val="24"/>
          <w:szCs w:val="24"/>
          <w:lang w:eastAsia="hu-HU"/>
        </w:rPr>
        <w:t>Technológia- és Tudástranszfer Kft</w:t>
      </w:r>
      <w:r w:rsidR="00126F3B">
        <w:rPr>
          <w:rFonts w:ascii="Garamond" w:hAnsi="Garamond"/>
          <w:bCs/>
          <w:noProof/>
          <w:sz w:val="24"/>
          <w:szCs w:val="24"/>
          <w:lang w:eastAsia="hu-HU"/>
        </w:rPr>
        <w:t xml:space="preserve">. </w:t>
      </w:r>
      <w:r w:rsidRPr="00126F3B">
        <w:rPr>
          <w:rFonts w:ascii="Garamond" w:hAnsi="Garamond"/>
          <w:bCs/>
          <w:noProof/>
          <w:sz w:val="24"/>
          <w:szCs w:val="24"/>
          <w:lang w:eastAsia="hu-HU"/>
        </w:rPr>
        <w:t xml:space="preserve">100 millió forintos támogatást nyert a Nemzeti Kutatási, Fejlesztési és Innovációs Hivatal 2024-2.1.3-POC programjában. A forrás koordinációját és az intézményi PoC pályázatok lebonyolítását a Nyíregyházi Egyetem </w:t>
      </w:r>
      <w:r w:rsidR="00126F3B">
        <w:rPr>
          <w:rFonts w:ascii="Garamond" w:hAnsi="Garamond"/>
          <w:bCs/>
          <w:noProof/>
          <w:sz w:val="24"/>
          <w:szCs w:val="24"/>
          <w:lang w:eastAsia="hu-HU"/>
        </w:rPr>
        <w:t>és az NYE-TT Kft közösen végzi.</w:t>
      </w:r>
    </w:p>
    <w:p w14:paraId="5005C0A4" w14:textId="77777777" w:rsidR="00126F3B" w:rsidRPr="00126F3B" w:rsidRDefault="00126F3B" w:rsidP="00C67662">
      <w:pPr>
        <w:spacing w:after="0" w:line="360" w:lineRule="exact"/>
        <w:jc w:val="both"/>
        <w:rPr>
          <w:rFonts w:ascii="Garamond" w:hAnsi="Garamond"/>
          <w:bCs/>
          <w:noProof/>
          <w:sz w:val="24"/>
          <w:szCs w:val="24"/>
          <w:lang w:eastAsia="hu-HU"/>
        </w:rPr>
      </w:pPr>
    </w:p>
    <w:p w14:paraId="245936DB" w14:textId="5F00603D" w:rsidR="00C67662" w:rsidRPr="00126F3B" w:rsidRDefault="00C67662" w:rsidP="00C67662">
      <w:pPr>
        <w:spacing w:after="0" w:line="360" w:lineRule="exact"/>
        <w:jc w:val="both"/>
        <w:rPr>
          <w:rFonts w:ascii="Garamond" w:hAnsi="Garamond"/>
          <w:bCs/>
          <w:noProof/>
          <w:sz w:val="24"/>
          <w:szCs w:val="24"/>
          <w:lang w:eastAsia="hu-HU"/>
        </w:rPr>
      </w:pPr>
      <w:r w:rsidRPr="00126F3B">
        <w:rPr>
          <w:rFonts w:ascii="Garamond" w:hAnsi="Garamond"/>
          <w:bCs/>
          <w:noProof/>
          <w:sz w:val="24"/>
          <w:szCs w:val="24"/>
          <w:lang w:eastAsia="hu-HU"/>
        </w:rPr>
        <w:t>A pályázati felhívás célja, hogy az alapkutatási eredmény</w:t>
      </w:r>
      <w:bookmarkStart w:id="0" w:name="_GoBack"/>
      <w:bookmarkEnd w:id="0"/>
      <w:r w:rsidRPr="00126F3B">
        <w:rPr>
          <w:rFonts w:ascii="Garamond" w:hAnsi="Garamond"/>
          <w:bCs/>
          <w:noProof/>
          <w:sz w:val="24"/>
          <w:szCs w:val="24"/>
          <w:lang w:eastAsia="hu-HU"/>
        </w:rPr>
        <w:t>ek és a későbbi hasznosítás közötti, legkockázatosabb fejlesztési szakasz támogatásával elősegítse a kutatási eredmények gyakorlati alkal</w:t>
      </w:r>
      <w:r w:rsidR="00126F3B">
        <w:rPr>
          <w:rFonts w:ascii="Garamond" w:hAnsi="Garamond"/>
          <w:bCs/>
          <w:noProof/>
          <w:sz w:val="24"/>
          <w:szCs w:val="24"/>
          <w:lang w:eastAsia="hu-HU"/>
        </w:rPr>
        <w:t xml:space="preserve">mazását és piaci előkészítését. </w:t>
      </w:r>
      <w:r w:rsidRPr="00126F3B">
        <w:rPr>
          <w:rFonts w:ascii="Garamond" w:hAnsi="Garamond"/>
          <w:bCs/>
          <w:noProof/>
          <w:sz w:val="24"/>
          <w:szCs w:val="24"/>
          <w:lang w:eastAsia="hu-HU"/>
        </w:rPr>
        <w:t>A pályázatra a Nyíregyházi Egyetemmel, valamint annak 100%-os tulajdonában álló szervezeteivel foglalkoztatási jogviszonyban álló kutatók és oktatók pályázatait várjuk.</w:t>
      </w:r>
    </w:p>
    <w:p w14:paraId="33711A5C" w14:textId="77777777" w:rsidR="00126F3B" w:rsidRPr="00126F3B" w:rsidRDefault="00126F3B" w:rsidP="00C67662">
      <w:pPr>
        <w:spacing w:after="0" w:line="360" w:lineRule="exact"/>
        <w:jc w:val="both"/>
        <w:rPr>
          <w:rFonts w:ascii="Garamond" w:hAnsi="Garamond"/>
          <w:bCs/>
          <w:noProof/>
          <w:sz w:val="24"/>
          <w:szCs w:val="24"/>
          <w:lang w:eastAsia="hu-HU"/>
        </w:rPr>
      </w:pPr>
    </w:p>
    <w:p w14:paraId="718330CB" w14:textId="189F5448" w:rsidR="00C67662" w:rsidRPr="00126F3B" w:rsidRDefault="00C67662" w:rsidP="00C67662">
      <w:pPr>
        <w:spacing w:after="0" w:line="360" w:lineRule="exact"/>
        <w:jc w:val="both"/>
        <w:rPr>
          <w:rFonts w:ascii="Garamond" w:hAnsi="Garamond"/>
          <w:bCs/>
          <w:noProof/>
          <w:sz w:val="24"/>
          <w:szCs w:val="24"/>
          <w:lang w:eastAsia="hu-HU"/>
        </w:rPr>
      </w:pPr>
      <w:r w:rsidRPr="00126F3B">
        <w:rPr>
          <w:rFonts w:ascii="Garamond" w:hAnsi="Garamond"/>
          <w:bCs/>
          <w:noProof/>
          <w:sz w:val="24"/>
          <w:szCs w:val="24"/>
          <w:lang w:eastAsia="hu-HU"/>
        </w:rPr>
        <w:t>A pályázati felhívás elérhető, a pályázatok a közzétételtől számított 30 napig nyújthatók be.</w:t>
      </w:r>
    </w:p>
    <w:p w14:paraId="50F3E264" w14:textId="4B6EF856" w:rsidR="00C67662" w:rsidRPr="00126F3B" w:rsidRDefault="00C67662" w:rsidP="00C67662">
      <w:pPr>
        <w:spacing w:after="0" w:line="360" w:lineRule="exact"/>
        <w:jc w:val="both"/>
        <w:rPr>
          <w:rFonts w:ascii="Garamond" w:hAnsi="Garamond"/>
          <w:bCs/>
          <w:noProof/>
          <w:sz w:val="24"/>
          <w:szCs w:val="24"/>
          <w:lang w:eastAsia="hu-HU"/>
        </w:rPr>
      </w:pPr>
      <w:r w:rsidRPr="00126F3B">
        <w:rPr>
          <w:rFonts w:ascii="Garamond" w:hAnsi="Garamond"/>
          <w:bCs/>
          <w:noProof/>
          <w:sz w:val="24"/>
          <w:szCs w:val="24"/>
          <w:lang w:eastAsia="hu-HU"/>
        </w:rPr>
        <w:t xml:space="preserve">A részletes pályázati feltételeket, a támogatható tevékenységeket és a benyújtáshoz szükséges dokumentumokat </w:t>
      </w:r>
      <w:r w:rsidR="00126F3B">
        <w:rPr>
          <w:rFonts w:ascii="Garamond" w:hAnsi="Garamond"/>
          <w:bCs/>
          <w:noProof/>
          <w:sz w:val="24"/>
          <w:szCs w:val="24"/>
          <w:lang w:eastAsia="hu-HU"/>
        </w:rPr>
        <w:t xml:space="preserve">a </w:t>
      </w:r>
      <w:r w:rsidR="00C835CF" w:rsidRPr="00C835CF">
        <w:rPr>
          <w:rFonts w:ascii="Garamond" w:hAnsi="Garamond"/>
          <w:bCs/>
          <w:noProof/>
          <w:color w:val="0070C0"/>
          <w:sz w:val="24"/>
          <w:szCs w:val="24"/>
          <w:lang w:eastAsia="hu-HU"/>
        </w:rPr>
        <w:t xml:space="preserve">ITT </w:t>
      </w:r>
      <w:r w:rsidR="00C835CF">
        <w:rPr>
          <w:rFonts w:ascii="Garamond" w:hAnsi="Garamond"/>
          <w:bCs/>
          <w:noProof/>
          <w:sz w:val="24"/>
          <w:szCs w:val="24"/>
          <w:lang w:eastAsia="hu-HU"/>
        </w:rPr>
        <w:t>találják</w:t>
      </w:r>
      <w:r w:rsidR="00126F3B">
        <w:rPr>
          <w:rFonts w:ascii="Garamond" w:hAnsi="Garamond"/>
          <w:bCs/>
          <w:noProof/>
          <w:sz w:val="24"/>
          <w:szCs w:val="24"/>
          <w:lang w:eastAsia="hu-HU"/>
        </w:rPr>
        <w:t>.</w:t>
      </w:r>
    </w:p>
    <w:p w14:paraId="695D2BFD" w14:textId="77777777" w:rsidR="00126F3B" w:rsidRDefault="00126F3B" w:rsidP="00C67662">
      <w:pPr>
        <w:spacing w:after="0" w:line="360" w:lineRule="exact"/>
        <w:jc w:val="both"/>
        <w:rPr>
          <w:rFonts w:ascii="Garamond" w:hAnsi="Garamond"/>
          <w:b/>
          <w:bCs/>
          <w:noProof/>
          <w:sz w:val="24"/>
          <w:szCs w:val="24"/>
          <w:lang w:eastAsia="hu-HU"/>
        </w:rPr>
      </w:pPr>
    </w:p>
    <w:p w14:paraId="1CDD2E67" w14:textId="5DAEBE0B" w:rsidR="00126F3B" w:rsidRDefault="00C67662" w:rsidP="00C67662">
      <w:pPr>
        <w:spacing w:after="0" w:line="360" w:lineRule="exact"/>
        <w:jc w:val="both"/>
        <w:rPr>
          <w:rFonts w:ascii="Garamond" w:hAnsi="Garamond"/>
          <w:b/>
          <w:bCs/>
          <w:noProof/>
          <w:sz w:val="24"/>
          <w:szCs w:val="24"/>
          <w:lang w:eastAsia="hu-HU"/>
        </w:rPr>
      </w:pPr>
      <w:r w:rsidRPr="00C67662">
        <w:rPr>
          <w:rFonts w:ascii="Garamond" w:hAnsi="Garamond"/>
          <w:b/>
          <w:bCs/>
          <w:noProof/>
          <w:sz w:val="24"/>
          <w:szCs w:val="24"/>
          <w:lang w:eastAsia="hu-HU"/>
        </w:rPr>
        <w:t>Kapcsolat</w:t>
      </w:r>
      <w:r w:rsidR="00126F3B">
        <w:rPr>
          <w:rFonts w:ascii="Garamond" w:hAnsi="Garamond"/>
          <w:b/>
          <w:bCs/>
          <w:noProof/>
          <w:sz w:val="24"/>
          <w:szCs w:val="24"/>
          <w:lang w:eastAsia="hu-HU"/>
        </w:rPr>
        <w:t xml:space="preserve"> és tájékoztatás</w:t>
      </w:r>
      <w:r w:rsidRPr="00C67662">
        <w:rPr>
          <w:rFonts w:ascii="Garamond" w:hAnsi="Garamond"/>
          <w:b/>
          <w:bCs/>
          <w:noProof/>
          <w:sz w:val="24"/>
          <w:szCs w:val="24"/>
          <w:lang w:eastAsia="hu-HU"/>
        </w:rPr>
        <w:t>:</w:t>
      </w:r>
    </w:p>
    <w:p w14:paraId="61BB13B2" w14:textId="77777777" w:rsidR="00126F3B" w:rsidRDefault="00126F3B" w:rsidP="00C67662">
      <w:pPr>
        <w:spacing w:after="0" w:line="360" w:lineRule="exact"/>
        <w:jc w:val="both"/>
        <w:rPr>
          <w:rFonts w:ascii="Garamond" w:hAnsi="Garamond"/>
          <w:b/>
          <w:bCs/>
          <w:noProof/>
          <w:sz w:val="24"/>
          <w:szCs w:val="24"/>
          <w:lang w:eastAsia="hu-HU"/>
        </w:rPr>
      </w:pPr>
    </w:p>
    <w:p w14:paraId="0C1BAF1C" w14:textId="1DABC541" w:rsidR="00126F3B" w:rsidRDefault="00C67662" w:rsidP="00C67662">
      <w:pPr>
        <w:spacing w:after="0" w:line="360" w:lineRule="exact"/>
        <w:jc w:val="both"/>
        <w:rPr>
          <w:rFonts w:ascii="Garamond" w:hAnsi="Garamond"/>
          <w:b/>
          <w:bCs/>
          <w:noProof/>
          <w:sz w:val="24"/>
          <w:szCs w:val="24"/>
          <w:lang w:eastAsia="hu-HU"/>
        </w:rPr>
      </w:pPr>
      <w:r w:rsidRPr="00C67662">
        <w:rPr>
          <w:rFonts w:ascii="Garamond" w:hAnsi="Garamond"/>
          <w:b/>
          <w:bCs/>
          <w:noProof/>
          <w:sz w:val="24"/>
          <w:szCs w:val="24"/>
          <w:lang w:eastAsia="hu-HU"/>
        </w:rPr>
        <w:t>Nyíregyházi Egyetem Technológia- és Tudástranszfer Kft.</w:t>
      </w:r>
    </w:p>
    <w:p w14:paraId="388FB497" w14:textId="536E8953" w:rsidR="00126F3B" w:rsidRDefault="00C67662" w:rsidP="00C67662">
      <w:pPr>
        <w:spacing w:after="0" w:line="360" w:lineRule="exact"/>
        <w:jc w:val="both"/>
        <w:rPr>
          <w:rFonts w:ascii="Garamond" w:hAnsi="Garamond"/>
          <w:b/>
          <w:bCs/>
          <w:noProof/>
          <w:sz w:val="24"/>
          <w:szCs w:val="24"/>
          <w:lang w:eastAsia="hu-HU"/>
        </w:rPr>
      </w:pPr>
      <w:r w:rsidRPr="00C67662">
        <w:rPr>
          <w:rFonts w:ascii="Garamond" w:hAnsi="Garamond"/>
          <w:b/>
          <w:bCs/>
          <w:noProof/>
          <w:sz w:val="24"/>
          <w:szCs w:val="24"/>
          <w:lang w:eastAsia="hu-HU"/>
        </w:rPr>
        <w:t xml:space="preserve">E-mail: </w:t>
      </w:r>
      <w:hyperlink r:id="rId9" w:history="1">
        <w:r w:rsidR="00126F3B" w:rsidRPr="00A525F8">
          <w:rPr>
            <w:rStyle w:val="Hiperhivatkozs"/>
            <w:rFonts w:ascii="Garamond" w:hAnsi="Garamond"/>
            <w:b/>
            <w:bCs/>
            <w:noProof/>
            <w:sz w:val="24"/>
            <w:szCs w:val="24"/>
            <w:lang w:eastAsia="hu-HU"/>
          </w:rPr>
          <w:t>ttc@nye.hu</w:t>
        </w:r>
      </w:hyperlink>
    </w:p>
    <w:p w14:paraId="3740FFE7" w14:textId="76EB3651" w:rsidR="00C67662" w:rsidRPr="00C67662" w:rsidRDefault="00C67662" w:rsidP="00C67662">
      <w:pPr>
        <w:spacing w:after="0" w:line="360" w:lineRule="exact"/>
        <w:jc w:val="both"/>
        <w:rPr>
          <w:rFonts w:ascii="Garamond" w:hAnsi="Garamond"/>
          <w:b/>
          <w:bCs/>
          <w:noProof/>
          <w:sz w:val="24"/>
          <w:szCs w:val="24"/>
          <w:lang w:eastAsia="hu-HU"/>
        </w:rPr>
      </w:pPr>
      <w:r w:rsidRPr="00C67662">
        <w:rPr>
          <w:rFonts w:ascii="Garamond" w:hAnsi="Garamond"/>
          <w:b/>
          <w:bCs/>
          <w:noProof/>
          <w:sz w:val="24"/>
          <w:szCs w:val="24"/>
          <w:lang w:eastAsia="hu-HU"/>
        </w:rPr>
        <w:t xml:space="preserve">Honlap: </w:t>
      </w:r>
      <w:hyperlink r:id="rId10" w:tgtFrame="_new" w:history="1">
        <w:r w:rsidRPr="00C67662">
          <w:rPr>
            <w:rStyle w:val="Hiperhivatkozs"/>
            <w:rFonts w:ascii="Garamond" w:hAnsi="Garamond"/>
            <w:b/>
            <w:bCs/>
            <w:noProof/>
            <w:sz w:val="24"/>
            <w:szCs w:val="24"/>
            <w:lang w:eastAsia="hu-HU"/>
          </w:rPr>
          <w:t>https://ttc.nye.hu</w:t>
        </w:r>
      </w:hyperlink>
    </w:p>
    <w:p w14:paraId="5EB1058E" w14:textId="13BD8F0E" w:rsidR="00E50F26" w:rsidRPr="0026345B" w:rsidRDefault="00E50F26" w:rsidP="00126F3B">
      <w:pPr>
        <w:spacing w:after="0" w:line="360" w:lineRule="exact"/>
        <w:jc w:val="both"/>
        <w:rPr>
          <w:rFonts w:ascii="Garamond" w:hAnsi="Garamond"/>
          <w:sz w:val="24"/>
          <w:szCs w:val="24"/>
        </w:rPr>
      </w:pPr>
      <w:r w:rsidRPr="00126F3B">
        <w:rPr>
          <w:rFonts w:ascii="Garamond" w:hAnsi="Garamond"/>
          <w:b/>
          <w:sz w:val="24"/>
          <w:szCs w:val="24"/>
        </w:rPr>
        <w:t>Telefon</w:t>
      </w:r>
      <w:r w:rsidRPr="00851010">
        <w:rPr>
          <w:rFonts w:ascii="Garamond" w:hAnsi="Garamond"/>
          <w:sz w:val="24"/>
          <w:szCs w:val="24"/>
        </w:rPr>
        <w:t>: +36</w:t>
      </w:r>
      <w:r w:rsidR="00310717">
        <w:rPr>
          <w:rFonts w:ascii="Garamond" w:hAnsi="Garamond"/>
          <w:sz w:val="24"/>
          <w:szCs w:val="24"/>
        </w:rPr>
        <w:t>/</w:t>
      </w:r>
      <w:r w:rsidRPr="00851010">
        <w:rPr>
          <w:rFonts w:ascii="Garamond" w:hAnsi="Garamond"/>
          <w:sz w:val="24"/>
          <w:szCs w:val="24"/>
        </w:rPr>
        <w:t>42</w:t>
      </w:r>
      <w:r w:rsidR="00310717">
        <w:rPr>
          <w:rFonts w:ascii="Garamond" w:hAnsi="Garamond"/>
          <w:sz w:val="24"/>
          <w:szCs w:val="24"/>
        </w:rPr>
        <w:t>-</w:t>
      </w:r>
      <w:r w:rsidR="00851010" w:rsidRPr="00851010">
        <w:rPr>
          <w:rFonts w:ascii="Garamond" w:hAnsi="Garamond"/>
          <w:sz w:val="24"/>
          <w:szCs w:val="24"/>
        </w:rPr>
        <w:t>599</w:t>
      </w:r>
      <w:r w:rsidR="00310717">
        <w:rPr>
          <w:rFonts w:ascii="Garamond" w:hAnsi="Garamond"/>
          <w:sz w:val="24"/>
          <w:szCs w:val="24"/>
        </w:rPr>
        <w:t>-</w:t>
      </w:r>
      <w:r w:rsidR="00851010" w:rsidRPr="00851010">
        <w:rPr>
          <w:rFonts w:ascii="Garamond" w:hAnsi="Garamond"/>
          <w:sz w:val="24"/>
          <w:szCs w:val="24"/>
        </w:rPr>
        <w:t>400</w:t>
      </w:r>
    </w:p>
    <w:sectPr w:rsidR="00E50F26" w:rsidRPr="0026345B" w:rsidSect="0025109A">
      <w:footerReference w:type="default" r:id="rId11"/>
      <w:pgSz w:w="11906" w:h="16838"/>
      <w:pgMar w:top="2552" w:right="1134" w:bottom="2694" w:left="1134" w:header="709" w:footer="1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F6B6C" w14:textId="77777777" w:rsidR="0025109A" w:rsidRDefault="0025109A" w:rsidP="0025109A">
      <w:pPr>
        <w:spacing w:after="0" w:line="240" w:lineRule="auto"/>
      </w:pPr>
      <w:r>
        <w:separator/>
      </w:r>
    </w:p>
  </w:endnote>
  <w:endnote w:type="continuationSeparator" w:id="0">
    <w:p w14:paraId="20B8C7FD" w14:textId="77777777" w:rsidR="0025109A" w:rsidRDefault="0025109A" w:rsidP="0025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7181A" w14:textId="77777777" w:rsidR="0025109A" w:rsidRDefault="0025109A">
    <w:pPr>
      <w:pStyle w:val="llb"/>
    </w:pPr>
    <w:r>
      <w:rPr>
        <w:rFonts w:ascii="Garamond" w:hAnsi="Garamond"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4D66F9AE" wp14:editId="02855DA2">
          <wp:simplePos x="0" y="0"/>
          <wp:positionH relativeFrom="page">
            <wp:posOffset>4057650</wp:posOffset>
          </wp:positionH>
          <wp:positionV relativeFrom="page">
            <wp:posOffset>9213850</wp:posOffset>
          </wp:positionV>
          <wp:extent cx="3512950" cy="1489201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jt_közl_láblé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2950" cy="1489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E8E42" w14:textId="77777777" w:rsidR="0025109A" w:rsidRDefault="0025109A" w:rsidP="0025109A">
      <w:pPr>
        <w:spacing w:after="0" w:line="240" w:lineRule="auto"/>
      </w:pPr>
      <w:r>
        <w:separator/>
      </w:r>
    </w:p>
  </w:footnote>
  <w:footnote w:type="continuationSeparator" w:id="0">
    <w:p w14:paraId="322FAF03" w14:textId="77777777" w:rsidR="0025109A" w:rsidRDefault="0025109A" w:rsidP="00251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9A6"/>
    <w:multiLevelType w:val="hybridMultilevel"/>
    <w:tmpl w:val="7FBCD508"/>
    <w:lvl w:ilvl="0" w:tplc="AB3804AC">
      <w:numFmt w:val="bullet"/>
      <w:lvlText w:val="-"/>
      <w:lvlJc w:val="left"/>
      <w:pPr>
        <w:ind w:left="70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10D86880"/>
    <w:multiLevelType w:val="hybridMultilevel"/>
    <w:tmpl w:val="A896FB0A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546F7AA0"/>
    <w:multiLevelType w:val="hybridMultilevel"/>
    <w:tmpl w:val="3EE09BA8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2F"/>
    <w:rsid w:val="0000720D"/>
    <w:rsid w:val="00021422"/>
    <w:rsid w:val="00126F3B"/>
    <w:rsid w:val="00152B82"/>
    <w:rsid w:val="00170A5F"/>
    <w:rsid w:val="00215306"/>
    <w:rsid w:val="0025109A"/>
    <w:rsid w:val="0026345B"/>
    <w:rsid w:val="00263A1F"/>
    <w:rsid w:val="00310717"/>
    <w:rsid w:val="003D1582"/>
    <w:rsid w:val="003E22E2"/>
    <w:rsid w:val="004F7437"/>
    <w:rsid w:val="005516BE"/>
    <w:rsid w:val="005F3FEC"/>
    <w:rsid w:val="00636F8A"/>
    <w:rsid w:val="00851010"/>
    <w:rsid w:val="008F399B"/>
    <w:rsid w:val="009F6744"/>
    <w:rsid w:val="00A35716"/>
    <w:rsid w:val="00B566A8"/>
    <w:rsid w:val="00BD7612"/>
    <w:rsid w:val="00C13AA1"/>
    <w:rsid w:val="00C6168D"/>
    <w:rsid w:val="00C67662"/>
    <w:rsid w:val="00C835CF"/>
    <w:rsid w:val="00CC4900"/>
    <w:rsid w:val="00D27B67"/>
    <w:rsid w:val="00D8382F"/>
    <w:rsid w:val="00E50F26"/>
    <w:rsid w:val="00E9731D"/>
    <w:rsid w:val="00EA004F"/>
    <w:rsid w:val="00ED527D"/>
    <w:rsid w:val="00F9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78ED7FF"/>
  <w15:docId w15:val="{BEF48BA3-60F8-4B20-B041-73B84063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674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109A"/>
  </w:style>
  <w:style w:type="paragraph" w:styleId="llb">
    <w:name w:val="footer"/>
    <w:basedOn w:val="Norml"/>
    <w:link w:val="llb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109A"/>
  </w:style>
  <w:style w:type="paragraph" w:styleId="Listaszerbekezds">
    <w:name w:val="List Paragraph"/>
    <w:basedOn w:val="Norml"/>
    <w:uiPriority w:val="34"/>
    <w:qFormat/>
    <w:rsid w:val="00C13AA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676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ttc.nye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tc@nye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189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Führer Zsuzsanna</dc:creator>
  <cp:lastModifiedBy>Darvas Ildikó</cp:lastModifiedBy>
  <cp:revision>5</cp:revision>
  <cp:lastPrinted>2017-07-07T09:02:00Z</cp:lastPrinted>
  <dcterms:created xsi:type="dcterms:W3CDTF">2025-12-12T09:33:00Z</dcterms:created>
  <dcterms:modified xsi:type="dcterms:W3CDTF">2025-12-12T12:16:00Z</dcterms:modified>
</cp:coreProperties>
</file>